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684081" w:rsidRDefault="007A7437" w:rsidP="00684081">
      <w:pPr>
        <w:pStyle w:val="ae"/>
        <w:shd w:val="clear" w:color="auto" w:fill="FFFFFF"/>
        <w:tabs>
          <w:tab w:val="left" w:pos="5744"/>
        </w:tabs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.35pt;margin-top:5.9pt;width:205.85pt;height:129.15pt;z-index:251660288;mso-wrap-distance-left:9.05pt;mso-wrap-distance-right:9.05pt" stroked="f">
            <v:fill color2="black"/>
            <v:textbox inset="0,0,0,0">
              <w:txbxContent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Глава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сельской администрации мун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 xml:space="preserve">ципального образования 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Шебалинское сельское 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поселение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1"/>
          <w:szCs w:val="21"/>
        </w:rPr>
        <w:pict>
          <v:shape id="_x0000_s1044" type="#_x0000_t202" style="position:absolute;margin-left:290.75pt;margin-top:6.35pt;width:205.45pt;height:139.95pt;z-index:251661312;mso-wrap-distance-left:9.05pt;mso-wrap-distance-right:9.05pt" stroked="f">
            <v:fill color2="black"/>
            <v:textbox inset="0,0,0,0">
              <w:txbxContent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gramEnd"/>
                  <w:r>
                    <w:rPr>
                      <w:lang w:eastAsia="ar-SA"/>
                    </w:rPr>
                    <w:t xml:space="preserve">урт поселение 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 тöзöлмöни</w:t>
                  </w:r>
                  <w:r>
                    <w:rPr>
                      <w:rFonts w:eastAsia="MS Mincho" w:cs="MS Mincho"/>
                      <w:lang w:eastAsia="ar-SA"/>
                    </w:rPr>
                    <w:t>н</w:t>
                  </w:r>
                  <w:r>
                    <w:rPr>
                      <w:lang w:eastAsia="ar-SA"/>
                    </w:rPr>
                    <w:t xml:space="preserve"> 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администрациязы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Башчызы</w:t>
                  </w: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</w:p>
                <w:p w:rsidR="00FD2324" w:rsidRDefault="00FD2324" w:rsidP="00684081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 w:rsidR="00684081">
        <w:rPr>
          <w:rFonts w:ascii="Trebuchet MS" w:hAnsi="Trebuchet MS"/>
          <w:color w:val="000000"/>
          <w:sz w:val="21"/>
          <w:szCs w:val="21"/>
        </w:rPr>
        <w:tab/>
      </w:r>
    </w:p>
    <w:p w:rsidR="00684081" w:rsidRDefault="00684081" w:rsidP="00684081">
      <w:pPr>
        <w:pStyle w:val="ae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684081" w:rsidRDefault="00684081" w:rsidP="00684081">
      <w:pPr>
        <w:pStyle w:val="ae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684081" w:rsidRDefault="00684081" w:rsidP="00684081">
      <w:pPr>
        <w:pStyle w:val="ae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684081" w:rsidRDefault="00684081" w:rsidP="00684081">
      <w:pPr>
        <w:rPr>
          <w:b/>
          <w:bCs/>
          <w:lang w:val="en-US"/>
        </w:rPr>
      </w:pPr>
    </w:p>
    <w:p w:rsidR="00684081" w:rsidRDefault="00684081" w:rsidP="00684081">
      <w:pPr>
        <w:rPr>
          <w:b/>
          <w:bCs/>
        </w:rPr>
      </w:pPr>
    </w:p>
    <w:p w:rsidR="00684081" w:rsidRDefault="00684081" w:rsidP="00684081">
      <w:pPr>
        <w:rPr>
          <w:b/>
          <w:bCs/>
        </w:rPr>
      </w:pPr>
    </w:p>
    <w:p w:rsidR="00D077EA" w:rsidRPr="000A5A51" w:rsidRDefault="00D077EA" w:rsidP="00D077EA">
      <w:pPr>
        <w:rPr>
          <w:b/>
          <w:szCs w:val="28"/>
        </w:rPr>
      </w:pPr>
      <w:r w:rsidRPr="000A5A51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  <w:r w:rsidRPr="000A5A51">
        <w:rPr>
          <w:b/>
          <w:szCs w:val="28"/>
        </w:rPr>
        <w:t xml:space="preserve">ПОСТАНОВЛЕНИЕ                                                            </w:t>
      </w:r>
      <w:proofErr w:type="gramStart"/>
      <w:r w:rsidRPr="000A5A51">
        <w:rPr>
          <w:b/>
          <w:szCs w:val="28"/>
          <w:lang w:val="en-US"/>
        </w:rPr>
        <w:t>J</w:t>
      </w:r>
      <w:proofErr w:type="gramEnd"/>
      <w:r w:rsidRPr="000A5A51">
        <w:rPr>
          <w:b/>
          <w:szCs w:val="28"/>
        </w:rPr>
        <w:t xml:space="preserve">ОП </w:t>
      </w:r>
    </w:p>
    <w:p w:rsidR="00684081" w:rsidRPr="00BD6622" w:rsidRDefault="00684081" w:rsidP="00684081">
      <w:pPr>
        <w:jc w:val="center"/>
        <w:rPr>
          <w:b/>
          <w:bCs/>
          <w:szCs w:val="28"/>
        </w:rPr>
      </w:pPr>
      <w:r w:rsidRPr="00BD6622">
        <w:rPr>
          <w:szCs w:val="28"/>
        </w:rPr>
        <w:t xml:space="preserve">         </w:t>
      </w:r>
      <w:r w:rsidR="00936674">
        <w:rPr>
          <w:szCs w:val="28"/>
        </w:rPr>
        <w:t xml:space="preserve">                           </w:t>
      </w:r>
      <w:r w:rsidRPr="00BD6622">
        <w:rPr>
          <w:szCs w:val="28"/>
        </w:rPr>
        <w:t xml:space="preserve">                                                                         </w:t>
      </w:r>
      <w:r w:rsidRPr="00BD6622">
        <w:rPr>
          <w:b/>
          <w:bCs/>
          <w:szCs w:val="28"/>
        </w:rPr>
        <w:t xml:space="preserve">                            </w:t>
      </w:r>
    </w:p>
    <w:p w:rsidR="00684081" w:rsidRPr="00BD6622" w:rsidRDefault="00B77242" w:rsidP="00684081">
      <w:pPr>
        <w:tabs>
          <w:tab w:val="left" w:pos="4680"/>
        </w:tabs>
        <w:rPr>
          <w:bCs/>
          <w:szCs w:val="28"/>
        </w:rPr>
      </w:pPr>
      <w:r w:rsidRPr="00FD2324">
        <w:rPr>
          <w:bCs/>
          <w:szCs w:val="28"/>
        </w:rPr>
        <w:t xml:space="preserve">      </w:t>
      </w:r>
      <w:r w:rsidR="003629A7">
        <w:rPr>
          <w:bCs/>
          <w:szCs w:val="28"/>
        </w:rPr>
        <w:t xml:space="preserve">   </w:t>
      </w:r>
      <w:r w:rsidRPr="00FD2324">
        <w:rPr>
          <w:bCs/>
          <w:szCs w:val="28"/>
        </w:rPr>
        <w:t xml:space="preserve">  </w:t>
      </w:r>
      <w:r w:rsidR="00684081" w:rsidRPr="00FD2324">
        <w:rPr>
          <w:bCs/>
          <w:szCs w:val="28"/>
        </w:rPr>
        <w:t>«</w:t>
      </w:r>
      <w:r w:rsidR="008D7C05">
        <w:rPr>
          <w:bCs/>
          <w:szCs w:val="28"/>
        </w:rPr>
        <w:t>8</w:t>
      </w:r>
      <w:r w:rsidR="00684081" w:rsidRPr="00BD6622">
        <w:rPr>
          <w:bCs/>
          <w:szCs w:val="28"/>
        </w:rPr>
        <w:t xml:space="preserve">» </w:t>
      </w:r>
      <w:r w:rsidR="00FA561A">
        <w:rPr>
          <w:bCs/>
          <w:szCs w:val="28"/>
        </w:rPr>
        <w:t xml:space="preserve">ноября </w:t>
      </w:r>
      <w:r w:rsidR="00684081" w:rsidRPr="00BD6622">
        <w:rPr>
          <w:bCs/>
          <w:szCs w:val="28"/>
        </w:rPr>
        <w:t xml:space="preserve">  20</w:t>
      </w:r>
      <w:r w:rsidR="00936674">
        <w:rPr>
          <w:bCs/>
          <w:szCs w:val="28"/>
        </w:rPr>
        <w:t>2</w:t>
      </w:r>
      <w:r w:rsidR="00FA561A">
        <w:rPr>
          <w:bCs/>
          <w:szCs w:val="28"/>
        </w:rPr>
        <w:t>1</w:t>
      </w:r>
      <w:r w:rsidR="00936674">
        <w:rPr>
          <w:bCs/>
          <w:szCs w:val="28"/>
        </w:rPr>
        <w:t xml:space="preserve"> </w:t>
      </w:r>
      <w:r w:rsidR="00684081" w:rsidRPr="00BD6622">
        <w:rPr>
          <w:bCs/>
          <w:szCs w:val="28"/>
        </w:rPr>
        <w:t xml:space="preserve">г.        </w:t>
      </w:r>
      <w:r w:rsidR="00684081">
        <w:rPr>
          <w:bCs/>
          <w:szCs w:val="28"/>
        </w:rPr>
        <w:t xml:space="preserve">  </w:t>
      </w:r>
      <w:r w:rsidR="00684081" w:rsidRPr="00BD6622">
        <w:rPr>
          <w:bCs/>
          <w:szCs w:val="28"/>
        </w:rPr>
        <w:t xml:space="preserve">   с. Шебалино            </w:t>
      </w:r>
      <w:r w:rsidR="00684081">
        <w:rPr>
          <w:bCs/>
          <w:szCs w:val="28"/>
        </w:rPr>
        <w:t xml:space="preserve">    </w:t>
      </w:r>
      <w:r w:rsidR="003629A7">
        <w:rPr>
          <w:bCs/>
          <w:szCs w:val="28"/>
        </w:rPr>
        <w:t xml:space="preserve">  </w:t>
      </w:r>
      <w:r w:rsidR="00684081">
        <w:rPr>
          <w:bCs/>
          <w:szCs w:val="28"/>
        </w:rPr>
        <w:t xml:space="preserve">    </w:t>
      </w:r>
      <w:r w:rsidR="00684081" w:rsidRPr="00BD6622">
        <w:rPr>
          <w:bCs/>
          <w:szCs w:val="28"/>
        </w:rPr>
        <w:t xml:space="preserve">№ </w:t>
      </w:r>
      <w:r w:rsidR="008D7C05">
        <w:rPr>
          <w:bCs/>
          <w:szCs w:val="28"/>
        </w:rPr>
        <w:t>42</w:t>
      </w:r>
      <w:r w:rsidR="00FA561A">
        <w:rPr>
          <w:bCs/>
          <w:szCs w:val="28"/>
        </w:rPr>
        <w:t xml:space="preserve"> -</w:t>
      </w:r>
      <w:proofErr w:type="gramStart"/>
      <w:r w:rsidR="00FA561A">
        <w:rPr>
          <w:bCs/>
          <w:szCs w:val="28"/>
        </w:rPr>
        <w:t>п</w:t>
      </w:r>
      <w:proofErr w:type="gramEnd"/>
    </w:p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684081" w:rsidRDefault="00684081" w:rsidP="00821BA3">
      <w:pPr>
        <w:pStyle w:val="ad"/>
        <w:ind w:right="140"/>
        <w:jc w:val="center"/>
        <w:rPr>
          <w:b/>
          <w:szCs w:val="28"/>
        </w:rPr>
      </w:pPr>
    </w:p>
    <w:p w:rsidR="00FD2324" w:rsidRDefault="007A7437" w:rsidP="00821BA3">
      <w:pPr>
        <w:pStyle w:val="ad"/>
        <w:ind w:right="140"/>
        <w:jc w:val="center"/>
        <w:rPr>
          <w:b/>
          <w:szCs w:val="28"/>
        </w:rPr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3B0F27" w:rsidRPr="008D0B5B">
        <w:rPr>
          <w:b/>
          <w:szCs w:val="28"/>
        </w:rPr>
        <w:t xml:space="preserve">Об утверждении Плана по </w:t>
      </w:r>
      <w:r w:rsidR="008D0B5B" w:rsidRPr="008D0B5B">
        <w:rPr>
          <w:b/>
          <w:szCs w:val="28"/>
        </w:rPr>
        <w:t>противодействию коррупции</w:t>
      </w:r>
      <w:r w:rsidR="00AF0111" w:rsidRPr="008D0B5B">
        <w:rPr>
          <w:b/>
          <w:szCs w:val="28"/>
        </w:rPr>
        <w:t xml:space="preserve"> </w:t>
      </w:r>
      <w:proofErr w:type="gramStart"/>
      <w:r w:rsidR="00AF0111" w:rsidRPr="008D0B5B">
        <w:rPr>
          <w:b/>
          <w:szCs w:val="28"/>
        </w:rPr>
        <w:t>в</w:t>
      </w:r>
      <w:proofErr w:type="gramEnd"/>
      <w:r w:rsidR="006A7EC6">
        <w:rPr>
          <w:b/>
          <w:szCs w:val="28"/>
        </w:rPr>
        <w:t xml:space="preserve"> сельской </w:t>
      </w:r>
      <w:r w:rsidR="00AF0111" w:rsidRPr="008D0B5B">
        <w:rPr>
          <w:b/>
          <w:szCs w:val="28"/>
        </w:rPr>
        <w:t xml:space="preserve"> </w:t>
      </w:r>
    </w:p>
    <w:p w:rsidR="00FD2324" w:rsidRDefault="00AF0111" w:rsidP="00821BA3">
      <w:pPr>
        <w:pStyle w:val="ad"/>
        <w:ind w:right="140"/>
        <w:jc w:val="center"/>
        <w:rPr>
          <w:b/>
          <w:szCs w:val="28"/>
        </w:rPr>
      </w:pPr>
      <w:r w:rsidRPr="008D0B5B">
        <w:rPr>
          <w:b/>
          <w:szCs w:val="28"/>
        </w:rPr>
        <w:t xml:space="preserve">администрации </w:t>
      </w:r>
      <w:r w:rsidR="00821BA3">
        <w:rPr>
          <w:b/>
          <w:szCs w:val="28"/>
        </w:rPr>
        <w:t>МО Шебалинское сельское поселение</w:t>
      </w:r>
      <w:r w:rsidR="003B0F27" w:rsidRPr="008D0B5B">
        <w:rPr>
          <w:b/>
          <w:szCs w:val="28"/>
        </w:rPr>
        <w:t xml:space="preserve"> </w:t>
      </w:r>
    </w:p>
    <w:p w:rsidR="003B0F27" w:rsidRDefault="003B0F27" w:rsidP="00821BA3">
      <w:pPr>
        <w:pStyle w:val="ad"/>
        <w:ind w:right="140"/>
        <w:jc w:val="center"/>
      </w:pPr>
      <w:r w:rsidRPr="008D0B5B">
        <w:rPr>
          <w:b/>
          <w:szCs w:val="28"/>
        </w:rPr>
        <w:t>на 20</w:t>
      </w:r>
      <w:r w:rsidR="00936674">
        <w:rPr>
          <w:b/>
          <w:szCs w:val="28"/>
        </w:rPr>
        <w:t>21</w:t>
      </w:r>
      <w:r w:rsidRPr="008D0B5B">
        <w:rPr>
          <w:b/>
          <w:szCs w:val="28"/>
        </w:rPr>
        <w:t>-202</w:t>
      </w:r>
      <w:r w:rsidR="00FD2324">
        <w:rPr>
          <w:b/>
          <w:szCs w:val="28"/>
        </w:rPr>
        <w:t>4</w:t>
      </w:r>
      <w:r w:rsidRPr="008D0B5B">
        <w:rPr>
          <w:b/>
          <w:szCs w:val="28"/>
        </w:rPr>
        <w:t xml:space="preserve"> г</w:t>
      </w:r>
      <w:r w:rsidRPr="008D0B5B">
        <w:rPr>
          <w:b/>
          <w:szCs w:val="28"/>
        </w:rPr>
        <w:t>о</w:t>
      </w:r>
      <w:r w:rsidRPr="008D0B5B">
        <w:rPr>
          <w:b/>
          <w:szCs w:val="28"/>
        </w:rPr>
        <w:t>ды</w:t>
      </w:r>
      <w:r w:rsidR="007A7437">
        <w:fldChar w:fldCharType="end"/>
      </w:r>
    </w:p>
    <w:p w:rsidR="00936674" w:rsidRPr="008D0B5B" w:rsidRDefault="00936674" w:rsidP="00821BA3">
      <w:pPr>
        <w:pStyle w:val="ad"/>
        <w:ind w:right="140"/>
        <w:jc w:val="center"/>
        <w:rPr>
          <w:szCs w:val="28"/>
        </w:rPr>
      </w:pPr>
    </w:p>
    <w:p w:rsidR="003B0F27" w:rsidRPr="008D0B5B" w:rsidRDefault="00FA561A" w:rsidP="00FA561A">
      <w:pPr>
        <w:jc w:val="both"/>
        <w:rPr>
          <w:szCs w:val="28"/>
        </w:rPr>
      </w:pPr>
      <w:r>
        <w:rPr>
          <w:bCs/>
          <w:szCs w:val="28"/>
        </w:rPr>
        <w:t xml:space="preserve">  </w:t>
      </w:r>
      <w:r w:rsidRPr="00CF214A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с Указом Президента Российской Федерации от 16 августа 2021 года № 478 «О национальном плане противодействия коррупции на 2021-2024 </w:t>
      </w:r>
      <w:proofErr w:type="gramStart"/>
      <w:r>
        <w:rPr>
          <w:bCs/>
          <w:szCs w:val="28"/>
        </w:rPr>
        <w:t>гг</w:t>
      </w:r>
      <w:proofErr w:type="gramEnd"/>
      <w:r>
        <w:rPr>
          <w:bCs/>
          <w:szCs w:val="28"/>
        </w:rPr>
        <w:t xml:space="preserve">» в </w:t>
      </w:r>
      <w:r w:rsidRPr="00CF214A">
        <w:rPr>
          <w:bCs/>
          <w:szCs w:val="28"/>
        </w:rPr>
        <w:t xml:space="preserve">целях приведения в соответствие требованиям федерального и регионального законодательства </w:t>
      </w:r>
      <w:r>
        <w:rPr>
          <w:bCs/>
          <w:szCs w:val="28"/>
        </w:rPr>
        <w:t>Плана по противодействию коррупции МО «Шебалинский район»</w:t>
      </w:r>
      <w:r w:rsidR="003B0F27" w:rsidRPr="008D0B5B">
        <w:rPr>
          <w:szCs w:val="28"/>
        </w:rPr>
        <w:t xml:space="preserve">, </w:t>
      </w:r>
      <w:r w:rsidR="00D077EA">
        <w:rPr>
          <w:szCs w:val="28"/>
        </w:rPr>
        <w:t>постановляю:</w:t>
      </w:r>
    </w:p>
    <w:p w:rsidR="003B0F27" w:rsidRPr="00FA561A" w:rsidRDefault="00FA561A" w:rsidP="00FA561A">
      <w:pPr>
        <w:pStyle w:val="af"/>
        <w:numPr>
          <w:ilvl w:val="0"/>
          <w:numId w:val="4"/>
        </w:numPr>
        <w:spacing w:line="340" w:lineRule="exact"/>
        <w:ind w:left="993" w:hanging="285"/>
        <w:jc w:val="both"/>
        <w:rPr>
          <w:szCs w:val="28"/>
        </w:rPr>
      </w:pPr>
      <w:r w:rsidRPr="00FA561A">
        <w:rPr>
          <w:szCs w:val="28"/>
        </w:rPr>
        <w:t xml:space="preserve">Утвердить </w:t>
      </w:r>
      <w:r w:rsidR="003B0F27" w:rsidRPr="00FA561A">
        <w:rPr>
          <w:szCs w:val="28"/>
        </w:rPr>
        <w:t xml:space="preserve"> План по противодействию коррупции в админис</w:t>
      </w:r>
      <w:r w:rsidR="003B0F27" w:rsidRPr="00FA561A">
        <w:rPr>
          <w:szCs w:val="28"/>
        </w:rPr>
        <w:t>т</w:t>
      </w:r>
      <w:r w:rsidR="003B0F27" w:rsidRPr="00FA561A">
        <w:rPr>
          <w:szCs w:val="28"/>
        </w:rPr>
        <w:t>рации</w:t>
      </w:r>
      <w:r w:rsidR="00821BA3" w:rsidRPr="00FA561A">
        <w:rPr>
          <w:szCs w:val="28"/>
        </w:rPr>
        <w:t xml:space="preserve"> МО Шебалинское сельское поселение</w:t>
      </w:r>
      <w:r w:rsidR="003B0F27" w:rsidRPr="00FA561A">
        <w:rPr>
          <w:szCs w:val="28"/>
        </w:rPr>
        <w:t xml:space="preserve"> на 20</w:t>
      </w:r>
      <w:r w:rsidR="00936674" w:rsidRPr="00FA561A">
        <w:rPr>
          <w:szCs w:val="28"/>
        </w:rPr>
        <w:t>21</w:t>
      </w:r>
      <w:r w:rsidR="003B0F27" w:rsidRPr="00FA561A">
        <w:rPr>
          <w:szCs w:val="28"/>
        </w:rPr>
        <w:t>-202</w:t>
      </w:r>
      <w:r w:rsidR="00FD2324" w:rsidRPr="00FA561A">
        <w:rPr>
          <w:szCs w:val="28"/>
        </w:rPr>
        <w:t>4</w:t>
      </w:r>
      <w:r w:rsidR="003B0F27" w:rsidRPr="00FA561A">
        <w:rPr>
          <w:szCs w:val="28"/>
        </w:rPr>
        <w:t xml:space="preserve"> годы</w:t>
      </w:r>
      <w:r w:rsidRPr="00FA561A">
        <w:rPr>
          <w:szCs w:val="28"/>
        </w:rPr>
        <w:t xml:space="preserve"> в новой р</w:t>
      </w:r>
      <w:r w:rsidRPr="00FA561A">
        <w:rPr>
          <w:szCs w:val="28"/>
        </w:rPr>
        <w:t>е</w:t>
      </w:r>
      <w:r w:rsidRPr="00FA561A">
        <w:rPr>
          <w:szCs w:val="28"/>
        </w:rPr>
        <w:t>дакции с</w:t>
      </w:r>
      <w:r w:rsidRPr="00FA561A">
        <w:rPr>
          <w:szCs w:val="28"/>
        </w:rPr>
        <w:t>о</w:t>
      </w:r>
      <w:r w:rsidRPr="00FA561A">
        <w:rPr>
          <w:szCs w:val="28"/>
        </w:rPr>
        <w:t>гласно приложению.</w:t>
      </w:r>
    </w:p>
    <w:p w:rsidR="00FA561A" w:rsidRDefault="00FA561A" w:rsidP="00FA561A">
      <w:pPr>
        <w:pStyle w:val="af"/>
        <w:numPr>
          <w:ilvl w:val="0"/>
          <w:numId w:val="4"/>
        </w:numPr>
        <w:spacing w:line="340" w:lineRule="exact"/>
        <w:ind w:left="993" w:hanging="284"/>
        <w:jc w:val="both"/>
        <w:rPr>
          <w:szCs w:val="28"/>
        </w:rPr>
      </w:pPr>
      <w:r>
        <w:rPr>
          <w:szCs w:val="28"/>
        </w:rPr>
        <w:t>Постановление главы  сельской администрации №57-п от 25.12.2020 года признать утратившим силу.</w:t>
      </w:r>
    </w:p>
    <w:p w:rsidR="003B0F27" w:rsidRPr="00FA561A" w:rsidRDefault="00D077EA" w:rsidP="00FA561A">
      <w:pPr>
        <w:pStyle w:val="af"/>
        <w:numPr>
          <w:ilvl w:val="0"/>
          <w:numId w:val="4"/>
        </w:numPr>
        <w:spacing w:line="340" w:lineRule="exact"/>
        <w:ind w:left="993" w:hanging="284"/>
        <w:jc w:val="both"/>
        <w:rPr>
          <w:szCs w:val="28"/>
        </w:rPr>
      </w:pPr>
      <w:r w:rsidRPr="00FA561A">
        <w:rPr>
          <w:szCs w:val="28"/>
        </w:rPr>
        <w:t>Постановление</w:t>
      </w:r>
      <w:r w:rsidR="003B0F27" w:rsidRPr="00FA561A">
        <w:rPr>
          <w:szCs w:val="28"/>
        </w:rPr>
        <w:t xml:space="preserve"> вступает в силу со дня его </w:t>
      </w:r>
      <w:r w:rsidR="00936674" w:rsidRPr="00FA561A">
        <w:rPr>
          <w:szCs w:val="28"/>
        </w:rPr>
        <w:t>подписания</w:t>
      </w:r>
      <w:r w:rsidR="003B0F27" w:rsidRPr="00FA561A">
        <w:rPr>
          <w:szCs w:val="28"/>
        </w:rPr>
        <w:t xml:space="preserve">. </w:t>
      </w:r>
    </w:p>
    <w:p w:rsidR="003B0F27" w:rsidRPr="008D0B5B" w:rsidRDefault="00821BA3" w:rsidP="003B0F27">
      <w:pPr>
        <w:widowControl w:val="0"/>
        <w:autoSpaceDE w:val="0"/>
        <w:autoSpaceDN w:val="0"/>
        <w:spacing w:line="340" w:lineRule="exact"/>
        <w:ind w:firstLine="540"/>
        <w:jc w:val="both"/>
        <w:rPr>
          <w:szCs w:val="28"/>
        </w:rPr>
      </w:pPr>
      <w:r>
        <w:rPr>
          <w:szCs w:val="28"/>
        </w:rPr>
        <w:tab/>
      </w:r>
      <w:r w:rsidR="00FA561A">
        <w:rPr>
          <w:szCs w:val="28"/>
        </w:rPr>
        <w:t>4</w:t>
      </w:r>
      <w:r w:rsidR="003B0F27" w:rsidRPr="008D0B5B">
        <w:rPr>
          <w:szCs w:val="28"/>
        </w:rPr>
        <w:t xml:space="preserve">. Контроль исполнения </w:t>
      </w:r>
      <w:r w:rsidR="00D077EA">
        <w:rPr>
          <w:szCs w:val="28"/>
        </w:rPr>
        <w:t>настоящего постановления</w:t>
      </w:r>
      <w:r w:rsidR="000B732F">
        <w:rPr>
          <w:szCs w:val="28"/>
        </w:rPr>
        <w:t xml:space="preserve"> возложить на </w:t>
      </w:r>
      <w:r w:rsidR="00936674">
        <w:rPr>
          <w:szCs w:val="28"/>
        </w:rPr>
        <w:t>юрисконсульта Тайтакову С.А.</w:t>
      </w:r>
      <w:r w:rsidR="003B0F27" w:rsidRPr="008D0B5B">
        <w:rPr>
          <w:szCs w:val="28"/>
        </w:rPr>
        <w:t>.</w:t>
      </w:r>
    </w:p>
    <w:p w:rsidR="003B0F27" w:rsidRPr="008D0B5B" w:rsidRDefault="003B0F27" w:rsidP="003B0F27">
      <w:pPr>
        <w:widowControl w:val="0"/>
        <w:tabs>
          <w:tab w:val="left" w:pos="7088"/>
        </w:tabs>
        <w:autoSpaceDE w:val="0"/>
        <w:autoSpaceDN w:val="0"/>
        <w:spacing w:line="360" w:lineRule="exact"/>
        <w:jc w:val="both"/>
        <w:rPr>
          <w:szCs w:val="28"/>
        </w:rPr>
      </w:pPr>
    </w:p>
    <w:p w:rsidR="00480469" w:rsidRPr="008D0B5B" w:rsidRDefault="00480469" w:rsidP="00480469">
      <w:pPr>
        <w:spacing w:line="360" w:lineRule="exact"/>
        <w:jc w:val="both"/>
        <w:rPr>
          <w:szCs w:val="28"/>
        </w:rPr>
      </w:pPr>
    </w:p>
    <w:p w:rsidR="00936674" w:rsidRDefault="00480469" w:rsidP="00480469">
      <w:pPr>
        <w:spacing w:line="360" w:lineRule="exact"/>
        <w:jc w:val="both"/>
        <w:rPr>
          <w:szCs w:val="28"/>
        </w:rPr>
      </w:pPr>
      <w:r w:rsidRPr="008D0B5B">
        <w:rPr>
          <w:szCs w:val="28"/>
        </w:rPr>
        <w:t>Глава</w:t>
      </w:r>
      <w:r w:rsidR="00936674">
        <w:rPr>
          <w:szCs w:val="28"/>
        </w:rPr>
        <w:t xml:space="preserve"> сельской </w:t>
      </w:r>
      <w:r w:rsidRPr="008D0B5B">
        <w:rPr>
          <w:szCs w:val="28"/>
        </w:rPr>
        <w:t xml:space="preserve"> </w:t>
      </w:r>
      <w:r w:rsidR="00821BA3">
        <w:rPr>
          <w:szCs w:val="28"/>
        </w:rPr>
        <w:t xml:space="preserve">администрации                                                                   </w:t>
      </w:r>
    </w:p>
    <w:p w:rsidR="00480469" w:rsidRPr="008D0B5B" w:rsidRDefault="00821BA3" w:rsidP="00480469">
      <w:pPr>
        <w:spacing w:line="360" w:lineRule="exact"/>
        <w:jc w:val="both"/>
        <w:rPr>
          <w:szCs w:val="28"/>
        </w:rPr>
      </w:pPr>
      <w:r>
        <w:rPr>
          <w:szCs w:val="28"/>
        </w:rPr>
        <w:t>МО Шебалинское сельское поселение</w:t>
      </w:r>
      <w:r w:rsidR="00480469" w:rsidRPr="008D0B5B">
        <w:rPr>
          <w:szCs w:val="28"/>
        </w:rPr>
        <w:t xml:space="preserve">             </w:t>
      </w:r>
      <w:r w:rsidR="00936674">
        <w:rPr>
          <w:szCs w:val="28"/>
        </w:rPr>
        <w:t xml:space="preserve">                     М.Н.Чичканов</w:t>
      </w:r>
      <w:r w:rsidR="00480469" w:rsidRPr="008D0B5B">
        <w:rPr>
          <w:szCs w:val="28"/>
        </w:rPr>
        <w:t xml:space="preserve">            </w:t>
      </w:r>
      <w:r>
        <w:rPr>
          <w:szCs w:val="28"/>
        </w:rPr>
        <w:t xml:space="preserve">                               </w:t>
      </w:r>
    </w:p>
    <w:p w:rsidR="00B77242" w:rsidRDefault="00B77242" w:rsidP="00480469">
      <w:pPr>
        <w:spacing w:line="360" w:lineRule="exact"/>
        <w:jc w:val="both"/>
        <w:rPr>
          <w:szCs w:val="28"/>
        </w:rPr>
        <w:sectPr w:rsidR="00B77242" w:rsidSect="00B77242">
          <w:pgSz w:w="11906" w:h="16838" w:code="9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W w:w="13806" w:type="dxa"/>
        <w:tblInd w:w="1470" w:type="dxa"/>
        <w:tblLayout w:type="fixed"/>
        <w:tblLook w:val="04A0"/>
      </w:tblPr>
      <w:tblGrid>
        <w:gridCol w:w="236"/>
        <w:gridCol w:w="13570"/>
      </w:tblGrid>
      <w:tr w:rsidR="003B0F27" w:rsidRPr="00B77242" w:rsidTr="00936674">
        <w:trPr>
          <w:trHeight w:val="80"/>
        </w:trPr>
        <w:tc>
          <w:tcPr>
            <w:tcW w:w="236" w:type="dxa"/>
            <w:shd w:val="clear" w:color="auto" w:fill="auto"/>
          </w:tcPr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570" w:type="dxa"/>
            <w:shd w:val="clear" w:color="auto" w:fill="auto"/>
          </w:tcPr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ind w:left="5449"/>
              <w:rPr>
                <w:sz w:val="22"/>
                <w:szCs w:val="22"/>
              </w:rPr>
            </w:pPr>
          </w:p>
          <w:p w:rsidR="003B0F27" w:rsidRPr="00B77242" w:rsidRDefault="003B0F27" w:rsidP="006A7EC6">
            <w:pPr>
              <w:widowControl w:val="0"/>
              <w:autoSpaceDE w:val="0"/>
              <w:autoSpaceDN w:val="0"/>
              <w:spacing w:line="240" w:lineRule="exact"/>
              <w:ind w:left="8642"/>
              <w:rPr>
                <w:sz w:val="22"/>
                <w:szCs w:val="22"/>
              </w:rPr>
            </w:pPr>
            <w:r w:rsidRPr="00B77242">
              <w:rPr>
                <w:sz w:val="22"/>
                <w:szCs w:val="22"/>
              </w:rPr>
              <w:t xml:space="preserve">УТВЕРЖДЕН </w:t>
            </w:r>
          </w:p>
          <w:p w:rsidR="006A7EC6" w:rsidRDefault="00D077EA" w:rsidP="006A7EC6">
            <w:pPr>
              <w:widowControl w:val="0"/>
              <w:autoSpaceDE w:val="0"/>
              <w:autoSpaceDN w:val="0"/>
              <w:spacing w:line="240" w:lineRule="exact"/>
              <w:ind w:left="86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</w:t>
            </w:r>
            <w:r w:rsidR="006A7EC6">
              <w:rPr>
                <w:sz w:val="22"/>
                <w:szCs w:val="22"/>
              </w:rPr>
              <w:t xml:space="preserve"> главы сельской </w:t>
            </w:r>
            <w:r w:rsidR="003B0F27" w:rsidRPr="00B77242">
              <w:rPr>
                <w:sz w:val="22"/>
                <w:szCs w:val="22"/>
              </w:rPr>
              <w:t>администрации</w:t>
            </w:r>
          </w:p>
          <w:p w:rsidR="003B0F27" w:rsidRPr="00B77242" w:rsidRDefault="00821BA3" w:rsidP="006A7EC6">
            <w:pPr>
              <w:widowControl w:val="0"/>
              <w:autoSpaceDE w:val="0"/>
              <w:autoSpaceDN w:val="0"/>
              <w:spacing w:line="240" w:lineRule="exact"/>
              <w:ind w:left="8642"/>
              <w:rPr>
                <w:sz w:val="22"/>
                <w:szCs w:val="22"/>
              </w:rPr>
            </w:pPr>
            <w:r w:rsidRPr="00B77242">
              <w:rPr>
                <w:sz w:val="22"/>
                <w:szCs w:val="22"/>
              </w:rPr>
              <w:t>МО</w:t>
            </w:r>
            <w:r w:rsidR="003B0F27" w:rsidRPr="00B77242">
              <w:rPr>
                <w:sz w:val="22"/>
                <w:szCs w:val="22"/>
              </w:rPr>
              <w:t xml:space="preserve"> </w:t>
            </w:r>
            <w:r w:rsidRPr="00B77242">
              <w:rPr>
                <w:sz w:val="22"/>
                <w:szCs w:val="22"/>
              </w:rPr>
              <w:t xml:space="preserve">Шебалинское </w:t>
            </w:r>
            <w:r w:rsidR="003B0F27" w:rsidRPr="00B77242">
              <w:rPr>
                <w:sz w:val="22"/>
                <w:szCs w:val="22"/>
              </w:rPr>
              <w:t>сель</w:t>
            </w:r>
            <w:r w:rsidRPr="00B77242">
              <w:rPr>
                <w:sz w:val="22"/>
                <w:szCs w:val="22"/>
              </w:rPr>
              <w:t>ское поселение</w:t>
            </w:r>
            <w:r w:rsidR="003B0F27" w:rsidRPr="00B77242">
              <w:rPr>
                <w:sz w:val="22"/>
                <w:szCs w:val="22"/>
              </w:rPr>
              <w:t xml:space="preserve">                            </w:t>
            </w:r>
            <w:r w:rsidRPr="00B77242">
              <w:rPr>
                <w:sz w:val="22"/>
                <w:szCs w:val="22"/>
              </w:rPr>
              <w:t xml:space="preserve">              от </w:t>
            </w:r>
            <w:r w:rsidR="002979C6">
              <w:rPr>
                <w:sz w:val="22"/>
                <w:szCs w:val="22"/>
              </w:rPr>
              <w:t>08.11.2021</w:t>
            </w:r>
            <w:r w:rsidRPr="00B77242">
              <w:rPr>
                <w:sz w:val="22"/>
                <w:szCs w:val="22"/>
              </w:rPr>
              <w:t xml:space="preserve"> №</w:t>
            </w:r>
            <w:r w:rsidR="002979C6">
              <w:rPr>
                <w:sz w:val="22"/>
                <w:szCs w:val="22"/>
              </w:rPr>
              <w:t xml:space="preserve"> 42</w:t>
            </w:r>
            <w:r w:rsidR="006A7EC6">
              <w:rPr>
                <w:sz w:val="22"/>
                <w:szCs w:val="22"/>
              </w:rPr>
              <w:t>-</w:t>
            </w:r>
            <w:r w:rsidR="002979C6">
              <w:rPr>
                <w:sz w:val="22"/>
                <w:szCs w:val="22"/>
              </w:rPr>
              <w:t>п</w:t>
            </w: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tabs>
                <w:tab w:val="left" w:pos="830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B77242">
              <w:rPr>
                <w:b/>
                <w:sz w:val="22"/>
                <w:szCs w:val="22"/>
              </w:rPr>
              <w:t>П</w:t>
            </w:r>
            <w:proofErr w:type="gramEnd"/>
            <w:r w:rsidRPr="00B77242">
              <w:rPr>
                <w:b/>
                <w:sz w:val="22"/>
                <w:szCs w:val="22"/>
              </w:rPr>
              <w:t xml:space="preserve"> Л А Н</w:t>
            </w:r>
          </w:p>
          <w:p w:rsidR="003B0F27" w:rsidRPr="00B77242" w:rsidRDefault="003B0F27" w:rsidP="0061208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77242">
              <w:rPr>
                <w:b/>
                <w:sz w:val="22"/>
                <w:szCs w:val="22"/>
              </w:rPr>
              <w:t xml:space="preserve">по противодействию коррупции в </w:t>
            </w:r>
            <w:r w:rsidR="006A7EC6">
              <w:rPr>
                <w:b/>
                <w:sz w:val="22"/>
                <w:szCs w:val="22"/>
              </w:rPr>
              <w:t xml:space="preserve"> сельской </w:t>
            </w:r>
            <w:r w:rsidRPr="00B77242">
              <w:rPr>
                <w:b/>
                <w:sz w:val="22"/>
                <w:szCs w:val="22"/>
              </w:rPr>
              <w:t>администрации</w:t>
            </w:r>
            <w:r w:rsidR="00821BA3" w:rsidRPr="00B77242">
              <w:rPr>
                <w:b/>
                <w:sz w:val="22"/>
                <w:szCs w:val="22"/>
              </w:rPr>
              <w:t xml:space="preserve"> МО</w:t>
            </w:r>
            <w:r w:rsidRPr="00B77242">
              <w:rPr>
                <w:b/>
                <w:sz w:val="22"/>
                <w:szCs w:val="22"/>
              </w:rPr>
              <w:t xml:space="preserve"> </w:t>
            </w:r>
            <w:r w:rsidR="00821BA3" w:rsidRPr="00B77242">
              <w:rPr>
                <w:b/>
                <w:sz w:val="22"/>
                <w:szCs w:val="22"/>
              </w:rPr>
              <w:t>Шебалинское сельское</w:t>
            </w:r>
            <w:r w:rsidRPr="00B77242">
              <w:rPr>
                <w:b/>
                <w:sz w:val="22"/>
                <w:szCs w:val="22"/>
              </w:rPr>
              <w:t xml:space="preserve"> поселе</w:t>
            </w:r>
            <w:r w:rsidR="00821BA3" w:rsidRPr="00B77242">
              <w:rPr>
                <w:b/>
                <w:sz w:val="22"/>
                <w:szCs w:val="22"/>
              </w:rPr>
              <w:t>ние</w:t>
            </w:r>
            <w:r w:rsidRPr="00B77242">
              <w:rPr>
                <w:b/>
                <w:sz w:val="22"/>
                <w:szCs w:val="22"/>
              </w:rPr>
              <w:t xml:space="preserve"> на 20</w:t>
            </w:r>
            <w:r w:rsidR="00FD2324">
              <w:rPr>
                <w:b/>
                <w:sz w:val="22"/>
                <w:szCs w:val="22"/>
              </w:rPr>
              <w:t>21</w:t>
            </w:r>
            <w:r w:rsidRPr="00B77242">
              <w:rPr>
                <w:b/>
                <w:sz w:val="22"/>
                <w:szCs w:val="22"/>
              </w:rPr>
              <w:t>-202</w:t>
            </w:r>
            <w:r w:rsidR="00FD2324">
              <w:rPr>
                <w:b/>
                <w:sz w:val="22"/>
                <w:szCs w:val="22"/>
              </w:rPr>
              <w:t>4</w:t>
            </w:r>
            <w:r w:rsidRPr="00B77242">
              <w:rPr>
                <w:b/>
                <w:sz w:val="22"/>
                <w:szCs w:val="22"/>
              </w:rPr>
              <w:t xml:space="preserve"> годы</w:t>
            </w:r>
          </w:p>
          <w:p w:rsidR="003B0F27" w:rsidRPr="00B77242" w:rsidRDefault="003B0F27" w:rsidP="00612080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2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6"/>
              <w:gridCol w:w="3305"/>
              <w:gridCol w:w="2126"/>
              <w:gridCol w:w="1842"/>
              <w:gridCol w:w="4537"/>
            </w:tblGrid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ind w:left="-94" w:firstLine="4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77242">
                    <w:rPr>
                      <w:rFonts w:eastAsia="Calibri"/>
                      <w:sz w:val="22"/>
                      <w:szCs w:val="22"/>
                    </w:rPr>
                    <w:t>п</w:t>
                  </w:r>
                  <w:proofErr w:type="gramEnd"/>
                  <w:r w:rsidRPr="00B77242">
                    <w:rPr>
                      <w:rFonts w:eastAsia="Calibri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Мероприятие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Ответственный 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полнитель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Срок исполн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ind w:right="655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Ожидаемые результаты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b/>
                      <w:sz w:val="22"/>
                      <w:szCs w:val="22"/>
                    </w:rPr>
                    <w:t>Нормативно-правовое и организационное обеспечение антикоррупционной деятельности</w:t>
                  </w:r>
                </w:p>
              </w:tc>
            </w:tr>
            <w:tr w:rsidR="006A7EC6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EC6" w:rsidRPr="00B77242" w:rsidRDefault="006A7EC6" w:rsidP="00612080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EC6" w:rsidRPr="00B77242" w:rsidRDefault="006A7EC6" w:rsidP="00612080">
                  <w:pPr>
                    <w:spacing w:line="24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3B0F2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Разработка (корректировка) нормативных правовых актов администрации сельского пос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ления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ке коррупционных и иных 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вонарушений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9B637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юрисконсульт </w:t>
                  </w:r>
                  <w:r w:rsidR="003B0F27"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="003B0F27"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="003B0F27"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="003B0F27"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="003B0F27"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 мере необх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димости, в уст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новленные но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мативными 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вовыми актами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Совершенствование нормативной правовой базы по противодействию коррупции в орг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нах местного самоуправления. Своевреме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ное регулирование соответствующих прав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отношений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3B0F2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Представление материалов на заседание комиссии </w:t>
                  </w:r>
                  <w:r w:rsidRPr="00B77242">
                    <w:rPr>
                      <w:sz w:val="22"/>
                      <w:szCs w:val="22"/>
                    </w:rPr>
                    <w:t>по собл</w:t>
                  </w:r>
                  <w:r w:rsidRPr="00B77242">
                    <w:rPr>
                      <w:sz w:val="22"/>
                      <w:szCs w:val="22"/>
                    </w:rPr>
                    <w:t>ю</w:t>
                  </w:r>
                  <w:r w:rsidRPr="00B77242">
                    <w:rPr>
                      <w:sz w:val="22"/>
                      <w:szCs w:val="22"/>
                    </w:rPr>
                    <w:t>дению требований к служебн</w:t>
                  </w:r>
                  <w:r w:rsidRPr="00B77242">
                    <w:rPr>
                      <w:sz w:val="22"/>
                      <w:szCs w:val="22"/>
                    </w:rPr>
                    <w:t>о</w:t>
                  </w:r>
                  <w:r w:rsidRPr="00B77242">
                    <w:rPr>
                      <w:sz w:val="22"/>
                      <w:szCs w:val="22"/>
                    </w:rPr>
                    <w:t>му поведению муниципальных служащих сельского поселения и урегулированию конфликта интересов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 мере необх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димости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Осуществление комплекса 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ганизационных, разъяснител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ных и иных мер по соблюдению лицами, замещающими мун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ципальные должности,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пальными служащими огран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чений, запретов и исполнения обязанностей, установленных законодательством Российской Федерации в целях противоде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й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ствия коррупции, в том числе направленных на формирование отрицательного отношения к коррупции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 раз в полуг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дие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Повышение информированности и ответс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венности лиц, замещающих муниципальные должности, муниципальных служащих.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Своевременное доведение до муниципал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ных служащих положений законодательства Российской Федерации о противодействии коррупции путем проведения видеоконф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ренций, размещения соответствующей 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формации на официальных сайтах, на 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формационных стендах, а также направления информации в письменном виде для озн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комления.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Количество проведенных мероприятий (с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минаров-совещаний и т.п.)</w:t>
                  </w:r>
                </w:p>
              </w:tc>
            </w:tr>
            <w:tr w:rsidR="003B0F27" w:rsidRPr="00B77242" w:rsidTr="00936674">
              <w:trPr>
                <w:trHeight w:val="228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3629A7" w:rsidRDefault="003629A7" w:rsidP="003629A7">
                  <w:pPr>
                    <w:pStyle w:val="ConsPlusNormal"/>
                    <w:spacing w:before="220"/>
                    <w:ind w:firstLine="0"/>
                    <w:jc w:val="both"/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</w:pP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а) участие муниципальных сл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у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жащих, работников, в должн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стные обязанности которых входит участие в противодейс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вии ко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рупции, в мероприятиях по профессиональному разв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и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тию в области противодейс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 xml:space="preserve">вия коррупции, в том числе их </w:t>
                  </w:r>
                  <w:proofErr w:type="gramStart"/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об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у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чение</w:t>
                  </w:r>
                  <w:proofErr w:type="gramEnd"/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 xml:space="preserve"> по дополнительным пр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фессиональным программам в области противодействия ко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рупции;</w:t>
                  </w:r>
                </w:p>
                <w:p w:rsidR="003629A7" w:rsidRPr="003629A7" w:rsidRDefault="003629A7" w:rsidP="003629A7">
                  <w:pPr>
                    <w:pStyle w:val="ConsPlusNormal"/>
                    <w:spacing w:before="220"/>
                    <w:ind w:firstLine="0"/>
                    <w:jc w:val="both"/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</w:pP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б) участие лиц, впервые пост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у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пивших на муниципальную службу или на работу в соо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ветствующие организации и з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а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мещающих должности, связа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ные с соблюдением антико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рупционных стандартов, в м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е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роприятиях по профессионал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ь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ному развитию в области пр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тив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действия коррупции;</w:t>
                  </w:r>
                </w:p>
                <w:p w:rsidR="003B0F27" w:rsidRPr="00B77242" w:rsidRDefault="003629A7" w:rsidP="003629A7">
                  <w:pPr>
                    <w:pStyle w:val="ConsPlusNormal"/>
                    <w:spacing w:before="220"/>
                    <w:ind w:firstLine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в) участие муниципальных сл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у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жащих, работников, в должн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стные обязанности которых входит уч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а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стие в проведении закупок товаров, работ, услуг для обеспечения государстве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ных (муниципальных) нужд, в мероприятиях по професси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нальному развитию в 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б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ласти противодействия ко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 xml:space="preserve">рупции, в том числе их </w:t>
                  </w:r>
                  <w:proofErr w:type="gramStart"/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обучение</w:t>
                  </w:r>
                  <w:proofErr w:type="gramEnd"/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 xml:space="preserve"> по д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полнительным профессионал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ь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ным программам в области пр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о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тиводейс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т</w:t>
                  </w:r>
                  <w:r w:rsidRPr="003629A7">
                    <w:rPr>
                      <w:rFonts w:ascii="Times New Roman" w:hAnsi="Times New Roman" w:cs="Times New Roman"/>
                      <w:spacing w:val="5"/>
                      <w:sz w:val="21"/>
                      <w:szCs w:val="21"/>
                      <w:lang w:eastAsia="en-US"/>
                    </w:rPr>
                    <w:t>вия коррупции.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Повышение квалификации муниципальных служащих.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Доля муниципальных служащих, прошедших обучение, от запланированного количества – 100 %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b/>
                      <w:sz w:val="22"/>
                      <w:szCs w:val="22"/>
                    </w:rPr>
                    <w:t>Реализация и развитие механизмов противодействия коррупции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Организация приема сведений о доходах, расходах, об имущес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ве и обязательствах имущес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венного характера, предста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ляемых лицами, замещающими муниципальные должности, 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ниципальными служащими и руководителями муниципал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ных учреждений. Обеспечение </w:t>
                  </w:r>
                  <w:proofErr w:type="gramStart"/>
                  <w:r w:rsidRPr="00B77242">
                    <w:rPr>
                      <w:rFonts w:eastAsia="Calibri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своевременностью предоставления указанных св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Обеспечение своевременного исполнения обязанности по представлению сведений о доходах, расходах, об имуществе и обяз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тельствах имущественного характера своих и членов своей семьи.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Доля лиц, своевременно представивших св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дения, от количества лиц, обязанных пре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ставлять сведения, - 100%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3B0F2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Размещение (обновление) св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ниципальных учреждений и членов их семей на официал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ном сайте </w:t>
                  </w:r>
                  <w:r w:rsidR="00BB6785" w:rsidRPr="00B77242">
                    <w:rPr>
                      <w:rFonts w:eastAsia="Calibri"/>
                      <w:sz w:val="22"/>
                      <w:szCs w:val="22"/>
                    </w:rPr>
                    <w:t>Осинцев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течение 5 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бочих дней со дня истечения срока, устано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ленного для п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дачи сведений, в том числе для уточненных св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дений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Повышение открытости и доступности 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формации о деятельности по профилактике коррупционных правонарушений в органах местного самоуправления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Анализ сведений о доходах, расходах, об имуществе и об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я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зательствах имущественного характера, представленных 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цами, замещающими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пальные должности,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пальными служащими и рук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водителями муниципальных учреждений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Ежегодно, до 1 октября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Предупреждение и выявление случаев пре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ставления недостоверных и (или) неполных сведений, несоответствия сведений о доходах расходам, нарушения ограничений и запр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тов, требований о предотвращении или ур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гулировании конфликта интересов.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Доля антикоррупционных проверок, основ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нием для которых послужила информация, представленная подразделением кадровой службы органов местного самоуправления по профилактике коррупционных и иных 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вонарушений по итогам анализа сведений, от общего числа указанных проверок – 50 %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Количество инициированных органами мес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ного самоуправления процедур </w:t>
                  </w:r>
                  <w:proofErr w:type="gramStart"/>
                  <w:r w:rsidRPr="00B77242">
                    <w:rPr>
                      <w:rFonts w:eastAsia="Calibri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расходами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Проведение анализа и проверки соблюдения лицами, замеща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ю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щими муниципальные должн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сти, муниципальными служ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щими запретов, ограничений и требований, установленных в целях противодействия корру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ции, в том числе: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обязанности по предварител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ному уведомлению представ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теля нанимателя (работодателя) о выполнении иной оплачива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мой работы;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порядка сообщения о получении подарка в связи с их должнос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ным положением или исполн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нием ими служебных (должн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стных) обязанностей, о сдаче и оценке подарка, реализации (выкупе) и зачислении в доход бюджета средств, вырученных от его реализации;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требований Федерального зак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на от 7 мая 2013 г. № 79-ФЗ «О запрете отдельным категориям лиц открывать иметь счета (вклады), хранить наличные 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нежные средства и ценности в иностранных банках, распол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женных за пределами террит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рии Российской Федерации, владеть и (или) пользоваться иностранными финансовыми инструментами»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Количество выявленных нарушений, в том числе: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неисполнения муниципальными служащими обязанности по предварительному уведомл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нию представителя нанимателя (работодат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ля) о выполнении иной оплачиваемой работы и рассмотрение их на заседании комиссии по соблюдению требований к служебному пов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дению и урегулированию конфликта интер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сов;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несоблюдения лицами, замещающими мун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ципальные должности, муниципальными служащими установленного порядка соо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б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щения о получении подарка;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несоблюдения лицами, замещающими мун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ципальные должности, муниципальными служащими запрета открывать и иметь счета (вклады) в иностранных банках, распол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женных за пределами территории Росси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й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ской Федерации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Проведение проверки достове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ности и полноты сведений о 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ходах, расходах, об имуществе и обязательствах имущественного характера, представленных 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цами, замещающими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пальные должности,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пальными служащими, руков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дителями муниципальных 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ч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реждений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Ежегодно (по мере необход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мости), в уст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новленные но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мативными 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вовыми актами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Выявление фактов коррупционных правон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рушений, принятие своевременных и дейс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венных мер по выявленным нарушениям.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Проведение проверки достоверности и по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ноты сведений о доходах, расходах, об им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ществе и обязательствах имущественного характера при наличии оснований – 100 %</w:t>
                  </w:r>
                </w:p>
              </w:tc>
            </w:tr>
            <w:tr w:rsidR="003B0F27" w:rsidRPr="00B77242" w:rsidTr="00936674">
              <w:trPr>
                <w:trHeight w:val="274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Организация </w:t>
                  </w:r>
                  <w:proofErr w:type="gramStart"/>
                  <w:r w:rsidRPr="00B77242">
                    <w:rPr>
                      <w:rFonts w:eastAsia="Calibri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расх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дами муниципальных служащих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3B0F2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соответствии с действующим законодательс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вом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Выявление несоответствия доходов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пального служащего и членов его семьи ра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ходам с целью пресечения коррупционных правонарушений на муниципальной службе, своевременное применение мер ответстве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ности.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Количество проведенных контрольных мер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приятий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77242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B77242">
                    <w:rPr>
                      <w:sz w:val="22"/>
                      <w:szCs w:val="22"/>
                    </w:rPr>
                    <w:t xml:space="preserve"> выполнением л</w:t>
                  </w:r>
                  <w:r w:rsidRPr="00B77242">
                    <w:rPr>
                      <w:sz w:val="22"/>
                      <w:szCs w:val="22"/>
                    </w:rPr>
                    <w:t>и</w:t>
                  </w:r>
                  <w:r w:rsidRPr="00B77242">
                    <w:rPr>
                      <w:sz w:val="22"/>
                      <w:szCs w:val="22"/>
                    </w:rPr>
                    <w:t>цами, замещающими муниц</w:t>
                  </w:r>
                  <w:r w:rsidRPr="00B77242">
                    <w:rPr>
                      <w:sz w:val="22"/>
                      <w:szCs w:val="22"/>
                    </w:rPr>
                    <w:t>и</w:t>
                  </w:r>
                  <w:r w:rsidRPr="00B77242">
                    <w:rPr>
                      <w:sz w:val="22"/>
                      <w:szCs w:val="22"/>
                    </w:rPr>
                    <w:t>пальные должности, муниц</w:t>
                  </w:r>
                  <w:r w:rsidRPr="00B77242">
                    <w:rPr>
                      <w:sz w:val="22"/>
                      <w:szCs w:val="22"/>
                    </w:rPr>
                    <w:t>и</w:t>
                  </w:r>
                  <w:r w:rsidRPr="00B77242">
                    <w:rPr>
                      <w:sz w:val="22"/>
                      <w:szCs w:val="22"/>
                    </w:rPr>
                    <w:t>пальными служащими, руков</w:t>
                  </w:r>
                  <w:r w:rsidRPr="00B77242">
                    <w:rPr>
                      <w:sz w:val="22"/>
                      <w:szCs w:val="22"/>
                    </w:rPr>
                    <w:t>о</w:t>
                  </w:r>
                  <w:r w:rsidRPr="00B77242">
                    <w:rPr>
                      <w:sz w:val="22"/>
                      <w:szCs w:val="22"/>
                    </w:rPr>
                    <w:t>дителями муниципальных у</w:t>
                  </w:r>
                  <w:r w:rsidRPr="00B77242">
                    <w:rPr>
                      <w:sz w:val="22"/>
                      <w:szCs w:val="22"/>
                    </w:rPr>
                    <w:t>ч</w:t>
                  </w:r>
                  <w:r w:rsidRPr="00B77242">
                    <w:rPr>
                      <w:sz w:val="22"/>
                      <w:szCs w:val="22"/>
                    </w:rPr>
                    <w:t>реждений требований о предо</w:t>
                  </w:r>
                  <w:r w:rsidRPr="00B77242">
                    <w:rPr>
                      <w:sz w:val="22"/>
                      <w:szCs w:val="22"/>
                    </w:rPr>
                    <w:t>т</w:t>
                  </w:r>
                  <w:r w:rsidRPr="00B77242">
                    <w:rPr>
                      <w:sz w:val="22"/>
                      <w:szCs w:val="22"/>
                    </w:rPr>
                    <w:t>вращении или об урегулиров</w:t>
                  </w:r>
                  <w:r w:rsidRPr="00B77242">
                    <w:rPr>
                      <w:sz w:val="22"/>
                      <w:szCs w:val="22"/>
                    </w:rPr>
                    <w:t>а</w:t>
                  </w:r>
                  <w:r w:rsidRPr="00B77242">
                    <w:rPr>
                      <w:sz w:val="22"/>
                      <w:szCs w:val="22"/>
                    </w:rPr>
                    <w:t>нии конфликта интересов, в том числе проверка соблюдения указанных требований, а также требований о контроле за ра</w:t>
                  </w:r>
                  <w:r w:rsidRPr="00B77242">
                    <w:rPr>
                      <w:sz w:val="22"/>
                      <w:szCs w:val="22"/>
                    </w:rPr>
                    <w:t>с</w:t>
                  </w:r>
                  <w:r w:rsidRPr="00B77242">
                    <w:rPr>
                      <w:sz w:val="22"/>
                      <w:szCs w:val="22"/>
                    </w:rPr>
                    <w:t xml:space="preserve">ходами руководителей всех уровней, выявление случаев конфликта интересов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Предупреждение и урегулирование конфли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 интересов в целях предотвращения ко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рупционных правонарушений.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Количество выявленных нарушений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8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Применение предусмотренных законодательством мер юрид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ческой ответственности в ка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ж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дом случае несоблюдения з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претов, ограничений и требов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ний, установленных в целях противодействия коррупции, в том числе мер по предупрежд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нию и (или) урегулированию конфликта интересов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Принятие своевременных и действенных мер по выявленным случаям нарушений.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Доля принятия решений о применении вз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ы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сканий за коррупционные правонарушения от числа установленных Комиссией фактов коррупционных правонарушений – 50 %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Организация работы по ра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Выявление случаев неисполнения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пальными служащими обязанности по ув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домлению представителя нанимателя (раб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Своевременное рассмотрение уведомлений и принятие решений.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Доля уведомлений о фактах обращения в 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лях склонения к совершению коррупционных правонарушений, направленных в правоо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х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ранительные органы от общего количества поступивших уведомлений, - 100 %.</w:t>
                  </w:r>
                </w:p>
              </w:tc>
            </w:tr>
            <w:tr w:rsidR="003B0F27" w:rsidRPr="00B77242" w:rsidTr="00936674">
              <w:trPr>
                <w:trHeight w:val="155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2.1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B77242">
                    <w:rPr>
                      <w:rFonts w:eastAsia="Calibri"/>
                      <w:sz w:val="22"/>
                      <w:szCs w:val="22"/>
                    </w:rPr>
                    <w:t>Контроль за соблюдением 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цами, замещавшими должности муниципальной службы (в том числе лицами, в отношении 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торых вынесено отрицательное решение Комиссии по соблюд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нию требований к служебному поведению муниципальных служащих администрации 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ниципального района и урег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лированию конфликта интер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е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сов), ограничений, предусмо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ренных статьей 12 Федеральн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го закона от 25 декабря 2008 г. № 273-ФЗ «О противодействии коррупции» при заключении ими после увольнения с мун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ципальной службы трудовых и гражданско-правовых</w:t>
                  </w:r>
                  <w:proofErr w:type="gramEnd"/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договоров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spacing w:val="-10"/>
                      <w:sz w:val="22"/>
                      <w:szCs w:val="22"/>
                    </w:rPr>
                    <w:t>Доля выявленных нарушений от общего</w:t>
                  </w:r>
                  <w:r w:rsidRPr="00B77242">
                    <w:rPr>
                      <w:spacing w:val="-9"/>
                      <w:sz w:val="22"/>
                      <w:szCs w:val="22"/>
                    </w:rPr>
                    <w:t xml:space="preserve"> колич</w:t>
                  </w:r>
                  <w:r w:rsidRPr="00B77242">
                    <w:rPr>
                      <w:spacing w:val="-9"/>
                      <w:sz w:val="22"/>
                      <w:szCs w:val="22"/>
                    </w:rPr>
                    <w:t>е</w:t>
                  </w:r>
                  <w:r w:rsidRPr="00B77242">
                    <w:rPr>
                      <w:spacing w:val="-9"/>
                      <w:sz w:val="22"/>
                      <w:szCs w:val="22"/>
                    </w:rPr>
                    <w:t>ства служащих,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 уволенных в течение двух лет.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proofErr w:type="gramStart"/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Рассмотрение обращений граждан, ранее зам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щавших должности муниципальной службы, а также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уведомлений работодателей,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поступи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в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ших в соответствии со статьей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12 Федерального закона от 25 декабря 2008 г. № 273-ФЗ «О против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действии коррупции» и статьей </w:t>
                  </w:r>
                  <w:r w:rsidRPr="00B77242">
                    <w:rPr>
                      <w:spacing w:val="-12"/>
                      <w:sz w:val="22"/>
                      <w:szCs w:val="22"/>
                    </w:rPr>
                    <w:t>64.1 Трудового кодекса Российской Федерации в органы местного самоуправления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, подготовка мотивированных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з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ключений по существу обращений,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уведомлений, рассмотрение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их на заседании комиссии по с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блюдению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требований к служебному поведению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и урегулированию</w:t>
                  </w:r>
                  <w:proofErr w:type="gramEnd"/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 конфликта интересов,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-100%.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Направление в органы прокуратуры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информации о нарушении требований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статьи 12 Федерального закона от 25 декабря 2008 г. № 273-ФЗ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«О противодействии коррупции» при замещении гр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жданином на условиях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трудового договора должности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в организации и (или) выполнении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в организации работ (оказание услуг), -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100 %.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178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Анализ сведений о трудоустройстве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граждан, ранее замещавших должности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муниципальной службы.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178" w:hanging="5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Направление в органы прокуратуры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информ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ции о гражданах, ранее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замещавших должн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сти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муниципальной службы, в случае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отсутс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вия информации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об их трудоустройстве либо нарушении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требований статьи 12 Федерального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закона «О противодействии коррупции».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Количество проведенных проверок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соблюдения требований статьи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12 Федерального закона от 25 декабря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2008 г. № 273-ФЗ «О противодействии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коррупции»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2.1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Обеспечение взаимодействия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с правоохранительными органами и иными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государственными органами по вопросам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противодействия коррупции в администрации </w:t>
                  </w:r>
                  <w:r w:rsidR="00612080" w:rsidRPr="00B77242">
                    <w:rPr>
                      <w:color w:val="000000"/>
                      <w:sz w:val="22"/>
                      <w:szCs w:val="22"/>
                    </w:rPr>
                    <w:t>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 мере необх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димости, в уст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новленные но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мативными пр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вовыми актами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Своевременное оперативное реагирование на ко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рупционные правонарушения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 и обеспечение с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блюдения принципа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неотвратимости юридич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ской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ответственности за коррупционные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и иные правонарушения.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Обеспечение осуществления защиты служащих, сообщивших о коррупционных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правонарушен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ях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jc w:val="center"/>
                    <w:rPr>
                      <w:b/>
                      <w:color w:val="000000"/>
                      <w:spacing w:val="-1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b/>
                      <w:color w:val="000000"/>
                      <w:spacing w:val="-10"/>
                      <w:sz w:val="22"/>
                      <w:szCs w:val="22"/>
                    </w:rPr>
      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органа местного самоуправления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EC0BF8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Обеспечение размещения на офиц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альном сайте </w:t>
                  </w:r>
                  <w:r w:rsidR="00EC0BF8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Шебалинского 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сел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ь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ского </w:t>
                  </w:r>
                  <w:r w:rsidR="008D0B5B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поселения </w:t>
                  </w:r>
                  <w:r w:rsidR="008D0B5B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актуальной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 инфо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мации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об антикоррупционной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Обеспечение открытости и доступности информ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ции об антикоррупционной деятельности органа местного самоуправления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pacing w:val="-12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Рассмотрение в соответствии с де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й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ствующим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законодательством о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б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ращений граждан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и организаций, содержащих сведения о коррупции,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по вопросам, находящимся в комп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тенции администрации муниц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пального района, анализ результатов рассмотрения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правовыми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к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221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Принятие необходимых мер по информ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ции, содержащейся в обращениях граждан и организаций о фактах проявления ко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рупции в органе местного самоуправления.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221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Проведение проверки по всем изложенным в обращениях фактам коррупционных пр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вонарушений.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hanging="10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Своевременное направление в правоохран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тельные органы, прокуратуру материалов, находящихся в компетенции органа местного самоуправления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Обеспечение возможности опер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тивного представления гражданами и организациями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информации о фактах коррупции в администрации </w:t>
                  </w:r>
                  <w:r w:rsidR="005F01F1"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сельского </w:t>
                  </w:r>
                  <w:r w:rsidR="008D0B5B"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поселения или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 нарушен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ях лицами, замещающими муниц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пальные должности, муниципал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ь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ными служащими требований к служебному (должностному)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пов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дению посредством: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функцион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рования «телефона доверия» по в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просам противодействия корру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ции; обеспечения приема электро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ных сообщений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на официальном сайте </w:t>
                  </w:r>
                  <w:r w:rsidR="00BB6785" w:rsidRPr="00B77242">
                    <w:rPr>
                      <w:color w:val="000000"/>
                      <w:sz w:val="22"/>
                      <w:szCs w:val="22"/>
                    </w:rPr>
                    <w:t>Осинцев</w:t>
                  </w:r>
                  <w:r w:rsidR="005F01F1" w:rsidRPr="00B77242">
                    <w:rPr>
                      <w:color w:val="000000"/>
                      <w:sz w:val="22"/>
                      <w:szCs w:val="22"/>
                    </w:rPr>
                    <w:t>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96" w:firstLine="10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Своевременное получение информации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 нес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блюдении муниципальными служащими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ограничений и запретов, установленных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закон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дательством Российской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Федерации, а также о фактах коррупции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 оперативное реагирование на них.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96" w:firstLine="10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Количество проверок по выявленным 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фактам ко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 xml:space="preserve">рупционных 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01F1" w:rsidRPr="00B77242" w:rsidRDefault="003B0F27" w:rsidP="005F01F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1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Обеспечение взаимодействия адм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нистрации </w:t>
                  </w:r>
                  <w:r w:rsidR="005F01F1"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сельского </w:t>
                  </w:r>
                  <w:r w:rsidR="008D0B5B"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поселения с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институтами гражданского общества по вопросам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антикоррупционной деятельности, а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нтикоррупцио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ному просвещению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.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Ежегодно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Обеспечение открытости при обсуждении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принимаемых органом местного самоупра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ления мер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по вопросам противодействия корру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ции.</w:t>
                  </w:r>
                </w:p>
                <w:p w:rsidR="003B0F27" w:rsidRPr="00B77242" w:rsidRDefault="003B0F27" w:rsidP="005F01F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4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Количество проведенных мероприятий по вопросам противодействия коррупции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с участием институтов гражданского общества.</w:t>
                  </w:r>
                </w:p>
              </w:tc>
            </w:tr>
            <w:tr w:rsidR="003B0F27" w:rsidRPr="00B77242" w:rsidTr="00936674">
              <w:trPr>
                <w:trHeight w:val="558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Обеспечение взаимодействия адм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нистрации </w:t>
                  </w:r>
                  <w:r w:rsidR="005F01F1"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сельского </w:t>
                  </w:r>
                  <w:r w:rsidR="008D0B5B"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поселения со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средствами массовой информации в сфере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противодействия коррупции, в том числе оказание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содействия средствам массовой информации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в освещении мер по противодействию коррупции,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принимаемых админ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страцией 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сельского поселения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 и придании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гласности фактов корру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ции в администрации 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сельского п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о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Ежегодно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254" w:firstLine="5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Обеспечение публичности и открытости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де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я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тельности органа местного самоуправления   в сфере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противодействия коррупции.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Количество размещенных в СМИ публик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ций, статей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антикоррупционной направленности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b/>
                      <w:sz w:val="22"/>
                      <w:szCs w:val="22"/>
                    </w:rPr>
                    <w:t xml:space="preserve">Выявление и систематизация причин и условий проявления коррупции в деятельности администрации </w:t>
                  </w:r>
                  <w:r w:rsidR="005F01F1" w:rsidRPr="00B77242">
                    <w:rPr>
                      <w:rFonts w:eastAsia="Calibri"/>
                      <w:b/>
                      <w:sz w:val="22"/>
                      <w:szCs w:val="22"/>
                    </w:rPr>
                    <w:t>сельского поселения</w:t>
                  </w:r>
                  <w:r w:rsidRPr="00B77242">
                    <w:rPr>
                      <w:rFonts w:eastAsia="Calibri"/>
                      <w:b/>
                      <w:sz w:val="22"/>
                      <w:szCs w:val="22"/>
                    </w:rPr>
                    <w:t>, мониторинг мер реализации антикоррупционной политики, коррупционных факторов и коррупции</w:t>
                  </w:r>
                </w:p>
              </w:tc>
            </w:tr>
            <w:tr w:rsidR="003629A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Оценка коррупционных рисков, во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з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никающих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при реализации админ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страцией сельского поселения своих функций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Default="003629A7">
                  <w:r w:rsidRPr="00F663F7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612080">
                  <w:pPr>
                    <w:shd w:val="clear" w:color="auto" w:fill="FFFFFF"/>
                    <w:spacing w:line="240" w:lineRule="exact"/>
                    <w:ind w:right="250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 xml:space="preserve">Определение коррупционно опасных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функций органа местного самоуправления.</w:t>
                  </w:r>
                </w:p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Корректировка перечня должностей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муниципал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ь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ной службы,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замещение которых связано с коррупционными рисками</w:t>
                  </w:r>
                </w:p>
              </w:tc>
            </w:tr>
            <w:tr w:rsidR="003629A7" w:rsidRPr="00B77242" w:rsidTr="00936674">
              <w:trPr>
                <w:trHeight w:val="1896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Осуществление мероприятий в сферах,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где наиболее высоки ко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рупционные риски,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направленных на минимизацию коррупционных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рисков либо их устранение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Default="003629A7">
                  <w:r w:rsidRPr="00F663F7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F663F7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hd w:val="clear" w:color="auto" w:fill="FFFFFF"/>
                    <w:spacing w:line="240" w:lineRule="exact"/>
                    <w:ind w:right="250"/>
                    <w:rPr>
                      <w:color w:val="000000"/>
                      <w:spacing w:val="-15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 xml:space="preserve">Снижение уровня коррупционных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проявлений </w:t>
                  </w: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в сферах, где наиболее </w:t>
                  </w: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высоки коррупционные риски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5F01F1">
                  <w:pPr>
                    <w:spacing w:line="240" w:lineRule="exac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Осуществление антикоррупционной экспертизы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нормативных правовых актов администрации 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сельского п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</w:t>
                  </w:r>
                  <w:r w:rsidR="005F01F1"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селения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,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их проектов с учетом мониторинга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соответствующей правоприменительной практики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в целях выявления коррупционных факторов и последующего устран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ния таких факторов,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в том числе обеспечение участия независимых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экспертов в проведении антико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рупционной экспертизы нормати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в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ных правовых актов 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сельского п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о</w:t>
                  </w:r>
                  <w:r w:rsidR="005F01F1"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селения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, их проектов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актами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34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Выявление в нормативных правовых    актах и проектах нормативных правовых а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ктов корру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циогенных факторов,</w:t>
                  </w:r>
                  <w:r w:rsidRPr="00B77242">
                    <w:rPr>
                      <w:sz w:val="22"/>
                      <w:szCs w:val="22"/>
                    </w:rPr>
                    <w:t xml:space="preserve"> 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способствующих формир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ванию условий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для проявления коррупции, и их исключение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34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Недопущение принятия нормативных правовых актов, содержащих положения,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способствующие формированию условий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для проявления ко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рупции.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250"/>
                    <w:rPr>
                      <w:color w:val="000000"/>
                      <w:spacing w:val="-15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Доля проектов нормативных правовых актов, к которым контрольно-надзорными органами предъявлены обоснованные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требования об исключении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коррупциогенных факторов, в общем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количестве проектов нормативных пр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вовых актов органа местного самоуправления,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проходивших антикоррупционную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эксперт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зу, -1 %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Представление информационных материалов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и сведений в рамках антикоррупционного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мониторинга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Pr="00B77242" w:rsidRDefault="003629A7" w:rsidP="003629A7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установленные нормативными актами сроки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34"/>
                    <w:rPr>
                      <w:color w:val="000000"/>
                      <w:spacing w:val="-1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Выработка предложений и принятие мер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 по с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вершенствованию работы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по противодействию коррупции </w:t>
                  </w:r>
                </w:p>
              </w:tc>
            </w:tr>
            <w:tr w:rsidR="003629A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color w:val="000000"/>
                      <w:spacing w:val="-13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Анализ жалоб и обращений физич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ских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и юридических лиц о фактах совершения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коррупционных пр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вонарушений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A7" w:rsidRDefault="003629A7">
                  <w:r w:rsidRPr="00A3435C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Ежегодно, в </w:t>
                  </w:r>
                  <w:r w:rsidRPr="00B77242">
                    <w:rPr>
                      <w:rFonts w:eastAsia="Calibri"/>
                      <w:sz w:val="22"/>
                      <w:szCs w:val="22"/>
                      <w:lang w:val="en-US"/>
                    </w:rPr>
                    <w:t>IV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квартале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hd w:val="clear" w:color="auto" w:fill="FFFFFF"/>
                    <w:spacing w:line="240" w:lineRule="exact"/>
                    <w:ind w:right="34"/>
                    <w:rPr>
                      <w:color w:val="000000"/>
                      <w:spacing w:val="-1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Своевременное принятие необходимых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мер по и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н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формации, содержащейся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в обращениях граждан и организаций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 фактах проявления коррупции</w:t>
                  </w:r>
                </w:p>
              </w:tc>
            </w:tr>
            <w:tr w:rsidR="003629A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4.6.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5F01F1">
                  <w:pPr>
                    <w:spacing w:line="240" w:lineRule="exact"/>
                    <w:rPr>
                      <w:color w:val="000000"/>
                      <w:spacing w:val="-11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Проведение анализа публикаций в средствах 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массовой информации о фактах проявления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коррупции в администрации сельского пос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Default="003629A7">
                  <w:r w:rsidRPr="00A3435C">
                    <w:rPr>
                      <w:rFonts w:eastAsia="Calibri"/>
                      <w:sz w:val="22"/>
                      <w:szCs w:val="22"/>
                    </w:rPr>
                    <w:t>юрисконсульт а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д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министрации сел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A3435C">
                    <w:rPr>
                      <w:rFonts w:eastAsia="Calibri"/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Ежеквартально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A7" w:rsidRPr="00B77242" w:rsidRDefault="003629A7" w:rsidP="00612080">
                  <w:pPr>
                    <w:shd w:val="clear" w:color="auto" w:fill="FFFFFF"/>
                    <w:spacing w:line="240" w:lineRule="exact"/>
                    <w:ind w:right="34"/>
                    <w:rPr>
                      <w:color w:val="000000"/>
                      <w:spacing w:val="-1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Проверка информации о фактах 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 xml:space="preserve">проявления коррупции в органе местного самоуправления,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опубликованной в средствах массовой информ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ции, и принятие необходимых мер по устранению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обнаруженных коррупционных нарушений</w:t>
                  </w:r>
                </w:p>
              </w:tc>
            </w:tr>
            <w:tr w:rsidR="003B0F27" w:rsidRPr="00B77242" w:rsidTr="00936674">
              <w:trPr>
                <w:trHeight w:val="333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ind w:right="34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B77242">
                    <w:rPr>
                      <w:b/>
                      <w:color w:val="000000"/>
                      <w:sz w:val="22"/>
                      <w:szCs w:val="22"/>
                    </w:rPr>
                    <w:t>Предупреждение коррупции в подведомственных организациях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5.1.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Осуществление </w:t>
                  </w:r>
                  <w:proofErr w:type="gramStart"/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 прин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я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тием подведомственными орган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зациями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в соответствии со статьей 13.3 Федерального закона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от 25 декабря 2008 г. № 273-ФЗ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«О противодействии корру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ции» мер 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по предупреждению коррупции и их реализацию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подв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домственных организациях, в том числе за принятием локальных пр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вовых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актов, консультативно-методическое сопровождение этой работы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Руководител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ь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ниципальн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ого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ч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реждени</w:t>
                  </w:r>
                  <w:r w:rsidR="005F01F1" w:rsidRPr="00B77242">
                    <w:rPr>
                      <w:rFonts w:eastAsia="Calibri"/>
                      <w:sz w:val="22"/>
                      <w:szCs w:val="22"/>
                    </w:rPr>
                    <w:t>я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3B0F27" w:rsidRPr="00B77242" w:rsidRDefault="003B0F27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Постоянно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5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Повышение эффективности мер 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по против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о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действию коррупции в подведомственных организ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5"/>
                      <w:sz w:val="22"/>
                      <w:szCs w:val="22"/>
                    </w:rPr>
                    <w:t>циях.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6"/>
                      <w:sz w:val="22"/>
                      <w:szCs w:val="22"/>
                    </w:rPr>
                    <w:t xml:space="preserve">Выявление случаев коррупционных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правонаруш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ний в подведомственных организациях.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tabs>
                      <w:tab w:val="left" w:pos="2825"/>
                    </w:tabs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Выработка предложений по совершенствов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нию работы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по противодействию коррупции в подведомственных организациях.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5.2.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Проведение мониторинга корру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п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ционных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проявлений в деятельности подведомственных организаций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1F1" w:rsidRPr="00B77242" w:rsidRDefault="005F01F1" w:rsidP="005F01F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Руководитель м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ниципального у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ч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реждения 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Ежеквартально 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Выявление и устранение причин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и условий, спосо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>б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ствующих совершению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коррупционных правон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рушений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 подведомственных организациях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 xml:space="preserve">5.3. 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Проведение проверок деятел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подведомственных организациях в части </w:t>
                  </w:r>
                  <w:proofErr w:type="gramStart"/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целевого</w:t>
                  </w:r>
                  <w:proofErr w:type="gramEnd"/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>и эффективного использования бюджетных средств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Управление фина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сов и налоговой политики админ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страции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соответствии с планами работы по указанному направлению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Недопущение нецелевого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и неэффективного использования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бюджетных средств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Проведение проверок (ревизий) деятельности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подведомственных организаций, направленных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на обеспечение эффективного ко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н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троля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за использованием,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>муниципального имущества,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B77242">
                    <w:rPr>
                      <w:color w:val="000000"/>
                      <w:sz w:val="22"/>
                      <w:szCs w:val="22"/>
                    </w:rPr>
                    <w:t>закрепленного</w:t>
                  </w:r>
                  <w:proofErr w:type="gramEnd"/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 за подведомс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венными организациями</w:t>
                  </w:r>
                  <w:r w:rsidRPr="00B77242">
                    <w:rPr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Управление фина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сов и налоговой политики админ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страции муниц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и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пального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В соответствии с планами работы по указанному направлению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Недопущение нецелевого </w:t>
                  </w:r>
                  <w:r w:rsidRPr="00B77242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и неэффективного использования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муниципального имущества, закрепленного за подведомственными орг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низациями</w:t>
                  </w:r>
                </w:p>
              </w:tc>
            </w:tr>
            <w:tr w:rsidR="003B0F27" w:rsidRPr="00B77242" w:rsidTr="00936674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5.5.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Мониторинг и выявление коррупц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и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онных рисков,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в том числе причин и условий ко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р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рупции,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в деятельности администрации </w:t>
                  </w:r>
                  <w:r w:rsidR="005F01F1"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сельского поселения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 по размещ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е</w:t>
                  </w:r>
                  <w:r w:rsidRPr="00B77242">
                    <w:rPr>
                      <w:color w:val="000000"/>
                      <w:spacing w:val="-9"/>
                      <w:sz w:val="22"/>
                      <w:szCs w:val="22"/>
                    </w:rPr>
                    <w:t>нию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заказов на поставку товаров, в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ы</w:t>
                  </w:r>
                  <w:r w:rsidRPr="00B77242">
                    <w:rPr>
                      <w:color w:val="000000"/>
                      <w:spacing w:val="-10"/>
                      <w:sz w:val="22"/>
                      <w:szCs w:val="22"/>
                    </w:rPr>
                    <w:t>полнение работ,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-12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оказание услуг </w:t>
                  </w:r>
                  <w:proofErr w:type="gramStart"/>
                  <w:r w:rsidRPr="00B77242">
                    <w:rPr>
                      <w:color w:val="000000"/>
                      <w:sz w:val="22"/>
                      <w:szCs w:val="22"/>
                    </w:rPr>
                    <w:t>для</w:t>
                  </w:r>
                  <w:proofErr w:type="gramEnd"/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>муниципальных нужд и устранение выявленных</w:t>
                  </w:r>
                </w:p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>коррупционных рисков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Уполномоченный орган в сфере ко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B77242">
                    <w:rPr>
                      <w:rFonts w:eastAsia="Calibri"/>
                      <w:sz w:val="22"/>
                      <w:szCs w:val="22"/>
                    </w:rPr>
                    <w:t>троля закупок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rFonts w:eastAsia="Calibri"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F27" w:rsidRPr="00B77242" w:rsidRDefault="003B0F27" w:rsidP="00612080">
                  <w:pPr>
                    <w:shd w:val="clear" w:color="auto" w:fill="FFFFFF"/>
                    <w:spacing w:line="240" w:lineRule="exact"/>
                    <w:rPr>
                      <w:rFonts w:eastAsia="Calibri"/>
                      <w:sz w:val="22"/>
                      <w:szCs w:val="22"/>
                    </w:rPr>
                  </w:pP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Обеспечение неукоснительного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соблюдения требований действующего </w:t>
                  </w:r>
                  <w:r w:rsidRPr="00B77242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законодательства при осуществлении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 xml:space="preserve">закупок товаров, работ, услуг </w:t>
                  </w:r>
                  <w:r w:rsidRPr="00B77242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для государственных (муниципальных) </w:t>
                  </w:r>
                  <w:r w:rsidRPr="00B77242">
                    <w:rPr>
                      <w:color w:val="000000"/>
                      <w:sz w:val="22"/>
                      <w:szCs w:val="22"/>
                    </w:rPr>
                    <w:t>нужд</w:t>
                  </w:r>
                </w:p>
              </w:tc>
            </w:tr>
          </w:tbl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ind w:left="318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3B0F27" w:rsidRPr="00B77242" w:rsidRDefault="003B0F27" w:rsidP="0061208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3B0F27" w:rsidRPr="00B77242" w:rsidRDefault="003B0F27" w:rsidP="003B0F27">
      <w:pPr>
        <w:pStyle w:val="a5"/>
        <w:rPr>
          <w:sz w:val="22"/>
          <w:szCs w:val="22"/>
        </w:rPr>
      </w:pPr>
    </w:p>
    <w:p w:rsidR="003B0F27" w:rsidRPr="00B77242" w:rsidRDefault="003B0F27" w:rsidP="00480469">
      <w:pPr>
        <w:spacing w:line="360" w:lineRule="exact"/>
        <w:jc w:val="both"/>
        <w:rPr>
          <w:sz w:val="22"/>
          <w:szCs w:val="22"/>
        </w:rPr>
      </w:pPr>
    </w:p>
    <w:sectPr w:rsidR="003B0F27" w:rsidRPr="00B77242" w:rsidSect="00B77242">
      <w:pgSz w:w="16838" w:h="11906" w:orient="landscape" w:code="9"/>
      <w:pgMar w:top="1418" w:right="360" w:bottom="567" w:left="18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E2"/>
    <w:multiLevelType w:val="multilevel"/>
    <w:tmpl w:val="B5D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85BA8"/>
    <w:multiLevelType w:val="hybridMultilevel"/>
    <w:tmpl w:val="D1AAED0E"/>
    <w:lvl w:ilvl="0" w:tplc="78000F2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35173"/>
    <w:multiLevelType w:val="hybridMultilevel"/>
    <w:tmpl w:val="A5589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4390"/>
    <w:multiLevelType w:val="hybridMultilevel"/>
    <w:tmpl w:val="2FCE59E6"/>
    <w:lvl w:ilvl="0" w:tplc="433A5E68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savePreviewPicture/>
  <w:compat/>
  <w:rsids>
    <w:rsidRoot w:val="00A70E4A"/>
    <w:rsid w:val="00006C38"/>
    <w:rsid w:val="00030B0F"/>
    <w:rsid w:val="00044202"/>
    <w:rsid w:val="00047949"/>
    <w:rsid w:val="00060DE6"/>
    <w:rsid w:val="000B18A3"/>
    <w:rsid w:val="000B732F"/>
    <w:rsid w:val="000C16E6"/>
    <w:rsid w:val="000D2357"/>
    <w:rsid w:val="000D4A2C"/>
    <w:rsid w:val="001040F6"/>
    <w:rsid w:val="00126624"/>
    <w:rsid w:val="001647C2"/>
    <w:rsid w:val="00166ED4"/>
    <w:rsid w:val="00190A53"/>
    <w:rsid w:val="001A0920"/>
    <w:rsid w:val="001B58D2"/>
    <w:rsid w:val="001C6344"/>
    <w:rsid w:val="001F70C3"/>
    <w:rsid w:val="002608D0"/>
    <w:rsid w:val="00282517"/>
    <w:rsid w:val="002979C6"/>
    <w:rsid w:val="002A64E8"/>
    <w:rsid w:val="002A7DE3"/>
    <w:rsid w:val="002F7B88"/>
    <w:rsid w:val="003266F9"/>
    <w:rsid w:val="003629A7"/>
    <w:rsid w:val="003647E2"/>
    <w:rsid w:val="00373F05"/>
    <w:rsid w:val="00376FD6"/>
    <w:rsid w:val="003861EA"/>
    <w:rsid w:val="003B0F27"/>
    <w:rsid w:val="003C7116"/>
    <w:rsid w:val="003E3883"/>
    <w:rsid w:val="003F5D49"/>
    <w:rsid w:val="00400C9D"/>
    <w:rsid w:val="004011C0"/>
    <w:rsid w:val="0041337C"/>
    <w:rsid w:val="0044796F"/>
    <w:rsid w:val="00480469"/>
    <w:rsid w:val="004A0478"/>
    <w:rsid w:val="004A636A"/>
    <w:rsid w:val="004A7B8D"/>
    <w:rsid w:val="004B6040"/>
    <w:rsid w:val="004E1D91"/>
    <w:rsid w:val="004E5692"/>
    <w:rsid w:val="004F2657"/>
    <w:rsid w:val="004F2C53"/>
    <w:rsid w:val="00534DEF"/>
    <w:rsid w:val="00571FB5"/>
    <w:rsid w:val="00575AFD"/>
    <w:rsid w:val="005927B8"/>
    <w:rsid w:val="00592D40"/>
    <w:rsid w:val="005B64FB"/>
    <w:rsid w:val="005C78E1"/>
    <w:rsid w:val="005F01F1"/>
    <w:rsid w:val="005F7A04"/>
    <w:rsid w:val="006050D6"/>
    <w:rsid w:val="0060569F"/>
    <w:rsid w:val="00606D4C"/>
    <w:rsid w:val="00612080"/>
    <w:rsid w:val="00651A72"/>
    <w:rsid w:val="00665567"/>
    <w:rsid w:val="00684081"/>
    <w:rsid w:val="00693C55"/>
    <w:rsid w:val="006A5A40"/>
    <w:rsid w:val="006A7EC6"/>
    <w:rsid w:val="006A7ED4"/>
    <w:rsid w:val="006B2CCC"/>
    <w:rsid w:val="006E164F"/>
    <w:rsid w:val="0071139A"/>
    <w:rsid w:val="00732DC0"/>
    <w:rsid w:val="00737332"/>
    <w:rsid w:val="00753F98"/>
    <w:rsid w:val="00767358"/>
    <w:rsid w:val="00767CB2"/>
    <w:rsid w:val="00773192"/>
    <w:rsid w:val="007733FD"/>
    <w:rsid w:val="00774564"/>
    <w:rsid w:val="007A7437"/>
    <w:rsid w:val="007C1F4C"/>
    <w:rsid w:val="007F3C9B"/>
    <w:rsid w:val="00810C8B"/>
    <w:rsid w:val="00821BA3"/>
    <w:rsid w:val="0084411A"/>
    <w:rsid w:val="0085102B"/>
    <w:rsid w:val="008664D5"/>
    <w:rsid w:val="00872385"/>
    <w:rsid w:val="00882D11"/>
    <w:rsid w:val="008C1CDB"/>
    <w:rsid w:val="008D0B5B"/>
    <w:rsid w:val="008D7C05"/>
    <w:rsid w:val="008E23A5"/>
    <w:rsid w:val="00915541"/>
    <w:rsid w:val="00934210"/>
    <w:rsid w:val="00936674"/>
    <w:rsid w:val="00952D7E"/>
    <w:rsid w:val="009625A2"/>
    <w:rsid w:val="009663AF"/>
    <w:rsid w:val="009734F5"/>
    <w:rsid w:val="009965C3"/>
    <w:rsid w:val="009A4620"/>
    <w:rsid w:val="009A733F"/>
    <w:rsid w:val="009B6377"/>
    <w:rsid w:val="009D21AE"/>
    <w:rsid w:val="009E136A"/>
    <w:rsid w:val="009E558E"/>
    <w:rsid w:val="00A00191"/>
    <w:rsid w:val="00A02C93"/>
    <w:rsid w:val="00A70E4A"/>
    <w:rsid w:val="00A92D79"/>
    <w:rsid w:val="00AA3A42"/>
    <w:rsid w:val="00AA44F1"/>
    <w:rsid w:val="00AB5E8A"/>
    <w:rsid w:val="00AB633E"/>
    <w:rsid w:val="00AC4F8C"/>
    <w:rsid w:val="00AC6D08"/>
    <w:rsid w:val="00AF0111"/>
    <w:rsid w:val="00AF2BFB"/>
    <w:rsid w:val="00B23744"/>
    <w:rsid w:val="00B4347D"/>
    <w:rsid w:val="00B65658"/>
    <w:rsid w:val="00B77242"/>
    <w:rsid w:val="00B84214"/>
    <w:rsid w:val="00B90CA8"/>
    <w:rsid w:val="00B96B00"/>
    <w:rsid w:val="00BB6785"/>
    <w:rsid w:val="00BB7CF0"/>
    <w:rsid w:val="00BE0581"/>
    <w:rsid w:val="00C00661"/>
    <w:rsid w:val="00C02743"/>
    <w:rsid w:val="00C2397C"/>
    <w:rsid w:val="00C41D78"/>
    <w:rsid w:val="00C71305"/>
    <w:rsid w:val="00C7289A"/>
    <w:rsid w:val="00C7573E"/>
    <w:rsid w:val="00CA71EE"/>
    <w:rsid w:val="00D077EA"/>
    <w:rsid w:val="00D3214A"/>
    <w:rsid w:val="00D34DA0"/>
    <w:rsid w:val="00D44028"/>
    <w:rsid w:val="00D4661A"/>
    <w:rsid w:val="00D56C69"/>
    <w:rsid w:val="00D65E20"/>
    <w:rsid w:val="00D67E31"/>
    <w:rsid w:val="00D85A46"/>
    <w:rsid w:val="00D90B32"/>
    <w:rsid w:val="00D90F9C"/>
    <w:rsid w:val="00D97CA1"/>
    <w:rsid w:val="00DB2810"/>
    <w:rsid w:val="00DC0109"/>
    <w:rsid w:val="00DC1233"/>
    <w:rsid w:val="00DD46DC"/>
    <w:rsid w:val="00DD5CFA"/>
    <w:rsid w:val="00DD7072"/>
    <w:rsid w:val="00DE109E"/>
    <w:rsid w:val="00DE270B"/>
    <w:rsid w:val="00E06F26"/>
    <w:rsid w:val="00E31211"/>
    <w:rsid w:val="00E33137"/>
    <w:rsid w:val="00E5605C"/>
    <w:rsid w:val="00E72ABC"/>
    <w:rsid w:val="00E7698E"/>
    <w:rsid w:val="00EC0BF8"/>
    <w:rsid w:val="00EE1DFB"/>
    <w:rsid w:val="00EE7C6D"/>
    <w:rsid w:val="00EF41E2"/>
    <w:rsid w:val="00EF7EBB"/>
    <w:rsid w:val="00F064EB"/>
    <w:rsid w:val="00F35669"/>
    <w:rsid w:val="00F37686"/>
    <w:rsid w:val="00F565EE"/>
    <w:rsid w:val="00F60B39"/>
    <w:rsid w:val="00FA561A"/>
    <w:rsid w:val="00FA7172"/>
    <w:rsid w:val="00FB174F"/>
    <w:rsid w:val="00FB36EE"/>
    <w:rsid w:val="00FC6D69"/>
    <w:rsid w:val="00FD2324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5605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E5605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E5605C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E5605C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E5605C"/>
    <w:pPr>
      <w:spacing w:line="240" w:lineRule="exact"/>
      <w:jc w:val="center"/>
    </w:pPr>
    <w:rPr>
      <w:lang w:val="en-US"/>
    </w:rPr>
  </w:style>
  <w:style w:type="paragraph" w:styleId="2">
    <w:name w:val="Body Text 2"/>
    <w:basedOn w:val="a"/>
    <w:rsid w:val="00E5605C"/>
    <w:pPr>
      <w:jc w:val="center"/>
    </w:pPr>
    <w:rPr>
      <w:b/>
    </w:rPr>
  </w:style>
  <w:style w:type="table" w:styleId="a8">
    <w:name w:val="Table Grid"/>
    <w:basedOn w:val="a1"/>
    <w:rsid w:val="00C4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965C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15541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paragraph" w:customStyle="1" w:styleId="ConsPlusNormal">
    <w:name w:val="ConsPlusNormal"/>
    <w:rsid w:val="00915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31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link w:val="ac"/>
    <w:rsid w:val="0048046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480469"/>
    <w:rPr>
      <w:sz w:val="24"/>
      <w:szCs w:val="24"/>
    </w:rPr>
  </w:style>
  <w:style w:type="paragraph" w:styleId="ad">
    <w:name w:val="No Spacing"/>
    <w:uiPriority w:val="1"/>
    <w:qFormat/>
    <w:rsid w:val="00AF0111"/>
    <w:rPr>
      <w:sz w:val="28"/>
    </w:rPr>
  </w:style>
  <w:style w:type="paragraph" w:styleId="ae">
    <w:name w:val="Normal (Web)"/>
    <w:basedOn w:val="a"/>
    <w:uiPriority w:val="99"/>
    <w:rsid w:val="0068408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A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45;&#1051;&#1054;%20&#1091;&#1095;&#1077;&#1073;&#1072;\&#1073;&#1083;&#1072;&#1085;&#1082;&#1080;%202\&#1050;&#1086;&#1088;&#1076;&#1086;&#1085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062060-4295-4C6C-8E8C-87985F5E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</TotalTime>
  <Pages>12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купле-продаже жилой площади</vt:lpstr>
    </vt:vector>
  </TitlesOfParts>
  <Company>XXXXX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купле-продаже жилой площади</dc:title>
  <dc:creator>user</dc:creator>
  <cp:lastModifiedBy>21</cp:lastModifiedBy>
  <cp:revision>5</cp:revision>
  <cp:lastPrinted>2021-11-09T09:00:00Z</cp:lastPrinted>
  <dcterms:created xsi:type="dcterms:W3CDTF">2021-11-09T08:55:00Z</dcterms:created>
  <dcterms:modified xsi:type="dcterms:W3CDTF">2021-11-09T09:19:00Z</dcterms:modified>
</cp:coreProperties>
</file>